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D6" w:rsidRDefault="00D108EC">
      <w:pPr>
        <w:rPr>
          <w:rtl/>
          <w:lang w:bidi="ar-DZ"/>
        </w:rPr>
      </w:pPr>
      <w:proofErr w:type="spellStart"/>
      <w:r>
        <w:rPr>
          <w:rFonts w:hint="cs"/>
          <w:rtl/>
          <w:lang w:bidi="ar-DZ"/>
        </w:rPr>
        <w:t>فتسقتفسقفت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7"/>
        <w:gridCol w:w="1721"/>
        <w:gridCol w:w="7325"/>
        <w:gridCol w:w="2707"/>
        <w:gridCol w:w="544"/>
      </w:tblGrid>
      <w:tr w:rsidR="00D108EC" w:rsidRPr="00D108EC" w:rsidTr="0082315D">
        <w:tc>
          <w:tcPr>
            <w:tcW w:w="1842" w:type="dxa"/>
          </w:tcPr>
          <w:p w:rsidR="00D108EC" w:rsidRPr="00D108EC" w:rsidRDefault="00D108EC" w:rsidP="00727ED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eastAsia="fr-FR"/>
              </w:rPr>
            </w:pPr>
            <w:r w:rsidRPr="00D108EC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eastAsia="fr-FR"/>
              </w:rPr>
              <w:t>EISSN</w:t>
            </w:r>
          </w:p>
        </w:tc>
        <w:tc>
          <w:tcPr>
            <w:tcW w:w="1952" w:type="dxa"/>
          </w:tcPr>
          <w:p w:rsidR="00D108EC" w:rsidRPr="00D108EC" w:rsidRDefault="00D108EC" w:rsidP="00727ED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108EC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eastAsia="fr-FR"/>
              </w:rPr>
              <w:t>ISSN</w:t>
            </w:r>
          </w:p>
        </w:tc>
        <w:tc>
          <w:tcPr>
            <w:tcW w:w="5646" w:type="dxa"/>
          </w:tcPr>
          <w:p w:rsidR="00D108EC" w:rsidRPr="00D108EC" w:rsidRDefault="00D108EC" w:rsidP="00D108E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العنوان</w:t>
            </w:r>
          </w:p>
        </w:tc>
        <w:tc>
          <w:tcPr>
            <w:tcW w:w="3261" w:type="dxa"/>
          </w:tcPr>
          <w:p w:rsidR="00D108EC" w:rsidRPr="00D108EC" w:rsidRDefault="00D108EC" w:rsidP="00D108E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D108E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فهرس البيانات</w:t>
            </w:r>
          </w:p>
        </w:tc>
        <w:tc>
          <w:tcPr>
            <w:tcW w:w="567" w:type="dxa"/>
          </w:tcPr>
          <w:p w:rsidR="00D108EC" w:rsidRPr="00D108EC" w:rsidRDefault="00D108EC" w:rsidP="00727ED9">
            <w:pPr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D108EC" w:rsidRPr="00D108EC" w:rsidTr="0082315D">
        <w:tc>
          <w:tcPr>
            <w:tcW w:w="1842" w:type="dxa"/>
          </w:tcPr>
          <w:p w:rsidR="00D108EC" w:rsidRPr="00D108EC" w:rsidRDefault="00B96D88" w:rsidP="00727ED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  <w:lang w:val="en"/>
              </w:rPr>
              <w:t>2602-5116</w:t>
            </w:r>
          </w:p>
        </w:tc>
        <w:tc>
          <w:tcPr>
            <w:tcW w:w="1952" w:type="dxa"/>
          </w:tcPr>
          <w:p w:rsidR="00D108EC" w:rsidRPr="00D108EC" w:rsidRDefault="00B96D88" w:rsidP="00727ED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  <w:lang w:val="en"/>
              </w:rPr>
              <w:t>2253-0398</w:t>
            </w:r>
          </w:p>
        </w:tc>
        <w:tc>
          <w:tcPr>
            <w:tcW w:w="5646" w:type="dxa"/>
            <w:shd w:val="clear" w:color="auto" w:fill="auto"/>
          </w:tcPr>
          <w:p w:rsidR="00D108EC" w:rsidRPr="00D108EC" w:rsidRDefault="00B96D88" w:rsidP="00D108E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96D88">
              <w:rPr>
                <w:rFonts w:asciiTheme="majorBidi" w:hAnsiTheme="majorBidi" w:cstheme="majorBidi"/>
                <w:sz w:val="36"/>
                <w:szCs w:val="36"/>
              </w:rPr>
              <w:t>https://www.asjp.cerist.dz/revues/319/details/edit</w:t>
            </w:r>
          </w:p>
        </w:tc>
        <w:tc>
          <w:tcPr>
            <w:tcW w:w="3261" w:type="dxa"/>
          </w:tcPr>
          <w:p w:rsidR="00D108EC" w:rsidRPr="00D108EC" w:rsidRDefault="00D108EC" w:rsidP="00D108E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البوابة الجزائرية للمجلات العلمية</w:t>
            </w:r>
          </w:p>
        </w:tc>
        <w:tc>
          <w:tcPr>
            <w:tcW w:w="567" w:type="dxa"/>
            <w:vAlign w:val="center"/>
          </w:tcPr>
          <w:p w:rsidR="00D108EC" w:rsidRPr="00D108EC" w:rsidRDefault="00D108EC" w:rsidP="00D108E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D108EC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01</w:t>
            </w:r>
          </w:p>
        </w:tc>
      </w:tr>
      <w:tr w:rsidR="0082315D" w:rsidRPr="00D108EC" w:rsidTr="0082315D">
        <w:tc>
          <w:tcPr>
            <w:tcW w:w="1842" w:type="dxa"/>
          </w:tcPr>
          <w:p w:rsidR="0082315D" w:rsidRPr="00D108EC" w:rsidRDefault="00B96D88" w:rsidP="00D93835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  <w:lang w:val="en"/>
              </w:rPr>
              <w:t>2602-5116</w:t>
            </w:r>
          </w:p>
        </w:tc>
        <w:tc>
          <w:tcPr>
            <w:tcW w:w="1952" w:type="dxa"/>
          </w:tcPr>
          <w:p w:rsidR="0082315D" w:rsidRPr="00D108EC" w:rsidRDefault="00B96D88" w:rsidP="00D93835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  <w:lang w:val="en"/>
              </w:rPr>
              <w:t>2253-0398</w:t>
            </w:r>
          </w:p>
        </w:tc>
        <w:tc>
          <w:tcPr>
            <w:tcW w:w="5646" w:type="dxa"/>
          </w:tcPr>
          <w:p w:rsidR="0082315D" w:rsidRPr="0082315D" w:rsidRDefault="0082315D" w:rsidP="00B96D8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315D">
              <w:rPr>
                <w:rFonts w:asciiTheme="majorBidi" w:hAnsiTheme="majorBidi" w:cstheme="majorBidi"/>
                <w:sz w:val="32"/>
                <w:szCs w:val="32"/>
              </w:rPr>
              <w:t>http://www.univ-</w:t>
            </w:r>
            <w:r w:rsidR="00B96D88">
              <w:rPr>
                <w:rFonts w:asciiTheme="majorBidi" w:hAnsiTheme="majorBidi" w:cstheme="majorBidi"/>
                <w:sz w:val="32"/>
                <w:szCs w:val="32"/>
              </w:rPr>
              <w:t>blida</w:t>
            </w:r>
            <w:r w:rsidR="00CB0CB5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bookmarkStart w:id="0" w:name="_GoBack"/>
            <w:bookmarkEnd w:id="0"/>
            <w:r w:rsidRPr="0082315D">
              <w:rPr>
                <w:rFonts w:asciiTheme="majorBidi" w:hAnsiTheme="majorBidi" w:cstheme="majorBidi"/>
                <w:sz w:val="32"/>
                <w:szCs w:val="32"/>
              </w:rPr>
              <w:t>.dz/</w:t>
            </w:r>
            <w:r w:rsidR="00B96D88">
              <w:rPr>
                <w:rFonts w:asciiTheme="majorBidi" w:hAnsiTheme="majorBidi" w:cstheme="majorBidi"/>
                <w:sz w:val="32"/>
                <w:szCs w:val="32"/>
              </w:rPr>
              <w:t>leltpa</w:t>
            </w:r>
            <w:r w:rsidRPr="0082315D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3261" w:type="dxa"/>
          </w:tcPr>
          <w:p w:rsidR="0082315D" w:rsidRPr="00D108EC" w:rsidRDefault="007D6D7F" w:rsidP="00B96D8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موقع </w:t>
            </w:r>
            <w:r w:rsidR="0082315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جامعة </w:t>
            </w:r>
            <w:r w:rsidR="00B96D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البليدة 2</w:t>
            </w:r>
          </w:p>
        </w:tc>
        <w:tc>
          <w:tcPr>
            <w:tcW w:w="567" w:type="dxa"/>
            <w:vAlign w:val="center"/>
          </w:tcPr>
          <w:p w:rsidR="0082315D" w:rsidRPr="00D108EC" w:rsidRDefault="0082315D" w:rsidP="00D108E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D108EC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02</w:t>
            </w:r>
          </w:p>
        </w:tc>
      </w:tr>
    </w:tbl>
    <w:p w:rsidR="00D108EC" w:rsidRDefault="00D108EC">
      <w:pPr>
        <w:rPr>
          <w:lang w:bidi="ar-DZ"/>
        </w:rPr>
      </w:pPr>
    </w:p>
    <w:sectPr w:rsidR="00D108EC" w:rsidSect="00D10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EC"/>
    <w:rsid w:val="007D6D7F"/>
    <w:rsid w:val="0082315D"/>
    <w:rsid w:val="00AD53D6"/>
    <w:rsid w:val="00B96D88"/>
    <w:rsid w:val="00CB0CB5"/>
    <w:rsid w:val="00D108EC"/>
    <w:rsid w:val="00E239E3"/>
    <w:rsid w:val="00F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79F809-59DF-4DF1-9C4C-C76B9B0B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palastin-2022</dc:creator>
  <cp:lastModifiedBy>atla</cp:lastModifiedBy>
  <cp:revision>2</cp:revision>
  <dcterms:created xsi:type="dcterms:W3CDTF">2018-07-23T13:33:00Z</dcterms:created>
  <dcterms:modified xsi:type="dcterms:W3CDTF">2018-07-23T13:33:00Z</dcterms:modified>
</cp:coreProperties>
</file>